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27" w:rsidRDefault="00C12027" w:rsidP="002C769F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bookmarkStart w:id="0" w:name="_GoBack"/>
      <w:bookmarkEnd w:id="0"/>
      <w:r w:rsidRPr="00C12027">
        <w:rPr>
          <w:rFonts w:ascii="Arial" w:hAnsi="Arial" w:cs="Arial"/>
          <w:b/>
          <w:bCs/>
          <w:color w:val="141414"/>
          <w:sz w:val="26"/>
          <w:szCs w:val="26"/>
          <w:shd w:val="clear" w:color="auto" w:fill="FCFCFF"/>
        </w:rPr>
        <w:t>ATÖLYE ÇALIŞMALARINDA İŞ SAĞLIĞI VE İŞ GÜVENLİĞİ TALİMATI</w:t>
      </w:r>
      <w:r w:rsidRPr="00C12027">
        <w:rPr>
          <w:rFonts w:ascii="Arial" w:hAnsi="Arial" w:cs="Arial"/>
          <w:color w:val="141414"/>
          <w:sz w:val="26"/>
          <w:szCs w:val="26"/>
        </w:rPr>
        <w:br/>
      </w:r>
      <w:r w:rsidRPr="00C12027">
        <w:rPr>
          <w:rFonts w:ascii="Arial" w:hAnsi="Arial" w:cs="Arial"/>
          <w:color w:val="141414"/>
          <w:sz w:val="24"/>
          <w:szCs w:val="24"/>
        </w:rPr>
        <w:br/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1.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Hat, motor, sigorta ve diğer elektrik tesis ve tesisatlarında tehlike mevcuttur. Bu gibi yerlerde sigorta buşonu değişmesi, arıza v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b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. işler sorumlu ve salahiyetli elektrikçiler tarafında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n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ve gerilim olmadığı zaman yapılacaktır.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2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Elektrik tesisatını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>n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, aydınlatma ve kuvvet tesislerini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>n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, bakım, onarım, lamba takma, şalter </w:t>
      </w:r>
      <w:proofErr w:type="spellStart"/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vb</w:t>
      </w:r>
      <w:proofErr w:type="spellEnd"/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elemanların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>ın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değiştirilmesi işleri sorumlu ve yetkili elektrikçiler tarafından yapılacaktır.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3.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Sorumlu ve yetkili olmayan elektrikçiler tarafından kontrol edilmeyen topraklama kullanılmayacaktır.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4.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Şalteri devreden çıkarmadan fişi çekmeyin, fiş takmayın.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5. Elektrikle çalışan aletler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kullan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ıl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madan önce kontrol edilecektir.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6.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Güvenli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topraklaması arızalı olan alet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kullanılmayacaktır.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7.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Dar ve rutubetli yerlerde düşük gerilimle çalışılacaktır.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8.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Hareketli ve döner kısımları korunmamış aletler kullanılmayacaktır.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9.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Arızalı alet, cihaz, makine ve teçhizatı kullanılmayacaktır.</w:t>
      </w:r>
    </w:p>
    <w:p w:rsidR="002C769F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10.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Çalışan makineye el ile veya başka bir malzeme ile müdahale etmeyin.</w:t>
      </w:r>
    </w:p>
    <w:p w:rsidR="00C12027" w:rsidRDefault="002C769F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11.</w:t>
      </w:r>
      <w:r w:rsid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</w:t>
      </w:r>
      <w:r w:rsidR="00C12027"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Makine</w:t>
      </w:r>
      <w:r w:rsid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</w:t>
      </w:r>
      <w:r w:rsidR="00C12027"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çalışırken yağlama ve bakım yapılmayacaktır.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1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>2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Ehliyetli olmadığınız makine ve teçhizatı kullanmayın.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1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>3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Kriko ile kaldırma yap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ılan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aracın hareketini önlemek için mutlaka takoz koyulacaktır.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1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>4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Kriko ile kaldırma yap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ılan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araç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, krikonun kaçırma ihtimaline karşı emniyete alınacaktır.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1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>5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Taşlama </w:t>
      </w:r>
      <w:proofErr w:type="gramStart"/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tezgahı</w:t>
      </w:r>
      <w:proofErr w:type="gramEnd"/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, spiral taşlama makinesi, torna tezgahı, kaynak makinesi vb. makine ve tezgahları çalıştırırken gözlüksüz çalışıl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mayacak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, mutlak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a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koruyucu gözlük takılacaktır.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1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>6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Atölye ve makinelerin yangına karşı korunması için atölyede, yağ döküntüsü, yağlı </w:t>
      </w:r>
      <w:proofErr w:type="spellStart"/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üst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übü</w:t>
      </w:r>
      <w:proofErr w:type="spellEnd"/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ve parlayıcı yanıcı şeyler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bulundurulmayacaktır.</w:t>
      </w:r>
    </w:p>
    <w:p w:rsidR="00C12027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1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>7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Yanıcı işlerde çalışırken sigara içilmeyecektir.</w:t>
      </w:r>
    </w:p>
    <w:p w:rsidR="009727C0" w:rsidRDefault="00C12027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1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>8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. 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Mesai bitiminde, tüm makinel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erin </w:t>
      </w:r>
      <w:r w:rsidR="009727C0"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elektriğ</w:t>
      </w:r>
      <w:r w:rsidR="009727C0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i kesilecek 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ve ana panodaki şalterler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kapatıl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acak</w:t>
      </w:r>
      <w:r w:rsidR="009727C0">
        <w:rPr>
          <w:rFonts w:ascii="Arial" w:hAnsi="Arial" w:cs="Arial"/>
          <w:color w:val="141414"/>
          <w:sz w:val="24"/>
          <w:szCs w:val="24"/>
          <w:shd w:val="clear" w:color="auto" w:fill="FCFCFF"/>
        </w:rPr>
        <w:t>tır.</w:t>
      </w:r>
      <w:r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</w:t>
      </w:r>
    </w:p>
    <w:p w:rsidR="00C12027" w:rsidRDefault="009727C0" w:rsidP="00C12027">
      <w:pPr>
        <w:jc w:val="both"/>
        <w:rPr>
          <w:rFonts w:ascii="Arial" w:hAnsi="Arial" w:cs="Arial"/>
          <w:color w:val="141414"/>
          <w:sz w:val="24"/>
          <w:szCs w:val="24"/>
          <w:shd w:val="clear" w:color="auto" w:fill="FCFCFF"/>
        </w:rPr>
      </w:pP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>1</w:t>
      </w:r>
      <w:r w:rsidR="002C769F">
        <w:rPr>
          <w:rFonts w:ascii="Arial" w:hAnsi="Arial" w:cs="Arial"/>
          <w:color w:val="141414"/>
          <w:sz w:val="24"/>
          <w:szCs w:val="24"/>
          <w:shd w:val="clear" w:color="auto" w:fill="FCFCFF"/>
        </w:rPr>
        <w:t>9</w:t>
      </w:r>
      <w:r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. </w:t>
      </w:r>
      <w:r w:rsid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>Tüp başlıkları</w:t>
      </w:r>
      <w:r w:rsidR="00C12027" w:rsidRPr="00C12027">
        <w:rPr>
          <w:rFonts w:ascii="Arial" w:hAnsi="Arial" w:cs="Arial"/>
          <w:color w:val="141414"/>
          <w:sz w:val="24"/>
          <w:szCs w:val="24"/>
          <w:shd w:val="clear" w:color="auto" w:fill="FCFCFF"/>
        </w:rPr>
        <w:t xml:space="preserve"> kontrol edilerek kapatılacaktır.</w:t>
      </w:r>
    </w:p>
    <w:sectPr w:rsidR="00C12027" w:rsidSect="000E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18"/>
    <w:rsid w:val="00070398"/>
    <w:rsid w:val="002C769F"/>
    <w:rsid w:val="006A2906"/>
    <w:rsid w:val="00920719"/>
    <w:rsid w:val="00941F18"/>
    <w:rsid w:val="009727C0"/>
    <w:rsid w:val="009C21CC"/>
    <w:rsid w:val="00C1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2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2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Win8</cp:lastModifiedBy>
  <cp:revision>2</cp:revision>
  <dcterms:created xsi:type="dcterms:W3CDTF">2015-01-21T18:28:00Z</dcterms:created>
  <dcterms:modified xsi:type="dcterms:W3CDTF">2015-01-21T18:28:00Z</dcterms:modified>
</cp:coreProperties>
</file>